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A48" w:rsidRPr="00EA0A48" w:rsidRDefault="00EA0A48" w:rsidP="00EA0A48">
      <w:pPr>
        <w:ind w:left="5529" w:firstLine="709"/>
        <w:rPr>
          <w:sz w:val="24"/>
          <w:szCs w:val="24"/>
        </w:rPr>
      </w:pPr>
      <w:r w:rsidRPr="00EA0A48">
        <w:rPr>
          <w:sz w:val="24"/>
          <w:szCs w:val="24"/>
        </w:rPr>
        <w:t xml:space="preserve">                  Додаток </w:t>
      </w:r>
    </w:p>
    <w:p w:rsidR="00EA0A48" w:rsidRPr="00EA0A48" w:rsidRDefault="00EA0A48" w:rsidP="00EA0A48">
      <w:pPr>
        <w:ind w:left="5529" w:firstLine="709"/>
        <w:rPr>
          <w:sz w:val="24"/>
          <w:szCs w:val="24"/>
        </w:rPr>
      </w:pPr>
      <w:r w:rsidRPr="00EA0A48">
        <w:rPr>
          <w:sz w:val="24"/>
          <w:szCs w:val="24"/>
        </w:rPr>
        <w:t xml:space="preserve">  до рішення  дев’ятої сесії </w:t>
      </w:r>
    </w:p>
    <w:p w:rsidR="00EA0A48" w:rsidRPr="00EA0A48" w:rsidRDefault="00EA0A48" w:rsidP="00EA0A48">
      <w:pPr>
        <w:ind w:left="5529" w:firstLine="709"/>
        <w:rPr>
          <w:sz w:val="24"/>
          <w:szCs w:val="24"/>
        </w:rPr>
      </w:pPr>
      <w:r w:rsidRPr="00EA0A48">
        <w:rPr>
          <w:sz w:val="24"/>
          <w:szCs w:val="24"/>
        </w:rPr>
        <w:t xml:space="preserve">  Ічнянської міської ради</w:t>
      </w:r>
    </w:p>
    <w:p w:rsidR="00EA0A48" w:rsidRPr="00EA0A48" w:rsidRDefault="00B932E1" w:rsidP="00EA0A48">
      <w:pPr>
        <w:ind w:left="5529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A0A48" w:rsidRPr="00EA0A48">
        <w:rPr>
          <w:sz w:val="24"/>
          <w:szCs w:val="24"/>
        </w:rPr>
        <w:t xml:space="preserve"> восьмого скликання</w:t>
      </w:r>
    </w:p>
    <w:p w:rsidR="00EA0A48" w:rsidRPr="00EA0A48" w:rsidRDefault="00EA0A48" w:rsidP="00EA0A48">
      <w:pPr>
        <w:ind w:left="5529" w:firstLine="709"/>
        <w:rPr>
          <w:sz w:val="24"/>
          <w:szCs w:val="24"/>
        </w:rPr>
      </w:pPr>
      <w:r w:rsidRPr="00EA0A48">
        <w:rPr>
          <w:sz w:val="24"/>
          <w:szCs w:val="24"/>
        </w:rPr>
        <w:t xml:space="preserve">  від 18 травня 2021р. №263-</w:t>
      </w:r>
      <w:r w:rsidR="00B932E1">
        <w:rPr>
          <w:sz w:val="24"/>
          <w:szCs w:val="24"/>
          <w:lang w:val="en-US"/>
        </w:rPr>
        <w:t>V</w:t>
      </w:r>
      <w:r w:rsidRPr="00EA0A48">
        <w:rPr>
          <w:sz w:val="24"/>
          <w:szCs w:val="24"/>
          <w:lang w:val="en-US"/>
        </w:rPr>
        <w:t>III</w:t>
      </w:r>
    </w:p>
    <w:p w:rsidR="00EA0A48" w:rsidRPr="00EA0A48" w:rsidRDefault="00EA0A48" w:rsidP="00EA0A48">
      <w:pPr>
        <w:pStyle w:val="a5"/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</w:p>
    <w:p w:rsidR="00EA0A48" w:rsidRPr="00EA0A48" w:rsidRDefault="00EA0A48" w:rsidP="00EA0A48">
      <w:pPr>
        <w:ind w:firstLine="709"/>
        <w:jc w:val="center"/>
        <w:rPr>
          <w:b/>
          <w:sz w:val="24"/>
          <w:szCs w:val="24"/>
        </w:rPr>
      </w:pPr>
    </w:p>
    <w:p w:rsidR="00EA0A48" w:rsidRPr="00EA0A48" w:rsidRDefault="00EA0A48" w:rsidP="00EA0A48">
      <w:pPr>
        <w:ind w:firstLine="709"/>
        <w:jc w:val="center"/>
        <w:rPr>
          <w:b/>
          <w:sz w:val="24"/>
          <w:szCs w:val="24"/>
        </w:rPr>
      </w:pPr>
      <w:r w:rsidRPr="00EA0A48">
        <w:rPr>
          <w:b/>
          <w:sz w:val="24"/>
          <w:szCs w:val="24"/>
        </w:rPr>
        <w:t xml:space="preserve">ПОЛОЖЕННЯ </w:t>
      </w:r>
    </w:p>
    <w:p w:rsidR="00EA0A48" w:rsidRPr="00EA0A48" w:rsidRDefault="00EA0A48" w:rsidP="00EA0A48">
      <w:pPr>
        <w:ind w:firstLine="709"/>
        <w:jc w:val="center"/>
        <w:rPr>
          <w:b/>
          <w:sz w:val="24"/>
          <w:szCs w:val="24"/>
        </w:rPr>
      </w:pPr>
      <w:r w:rsidRPr="00EA0A48">
        <w:rPr>
          <w:b/>
          <w:sz w:val="24"/>
          <w:szCs w:val="24"/>
        </w:rPr>
        <w:t>про організаційний відділ Ічнянської міської ради</w:t>
      </w:r>
    </w:p>
    <w:p w:rsidR="00EA0A48" w:rsidRPr="00EA0A48" w:rsidRDefault="00EA0A48" w:rsidP="00EA0A48">
      <w:pPr>
        <w:ind w:left="360" w:firstLine="709"/>
        <w:jc w:val="center"/>
        <w:rPr>
          <w:sz w:val="24"/>
          <w:szCs w:val="24"/>
        </w:rPr>
      </w:pPr>
    </w:p>
    <w:p w:rsidR="00EA0A48" w:rsidRPr="00EA0A48" w:rsidRDefault="00EA0A48" w:rsidP="00EA0A48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EA0A48">
        <w:rPr>
          <w:b/>
          <w:sz w:val="24"/>
          <w:szCs w:val="24"/>
        </w:rPr>
        <w:t>І. Загальні положення</w:t>
      </w:r>
    </w:p>
    <w:p w:rsidR="00EA0A48" w:rsidRPr="00EA0A48" w:rsidRDefault="00EA0A48" w:rsidP="00EA0A48">
      <w:pPr>
        <w:pStyle w:val="a5"/>
        <w:spacing w:before="0" w:beforeAutospacing="0" w:after="0" w:afterAutospacing="0"/>
        <w:ind w:firstLine="709"/>
        <w:jc w:val="both"/>
        <w:rPr>
          <w:lang w:val="uk-UA"/>
        </w:rPr>
      </w:pPr>
      <w:r w:rsidRPr="00EA0A48">
        <w:rPr>
          <w:bCs/>
          <w:color w:val="000000"/>
          <w:lang w:val="uk-UA"/>
        </w:rPr>
        <w:t xml:space="preserve">1.1. Організаційний відділ є структурним підрозділом апарату Ічнянської міської ради (далі - відділ), що утворюється рішенням міської ради. </w:t>
      </w:r>
      <w:r w:rsidRPr="00EA0A48">
        <w:rPr>
          <w:lang w:val="uk-UA"/>
        </w:rPr>
        <w:t>Відділ підзвітний заступнику міського голови з питань діяльності виконавчих органів ради, секретарю міської ради та у своїй діяльності безпосередньо підпорядковується міському голові.</w:t>
      </w:r>
    </w:p>
    <w:p w:rsidR="00EA0A48" w:rsidRPr="00EA0A48" w:rsidRDefault="00EA0A48" w:rsidP="00EA0A48">
      <w:pPr>
        <w:widowControl w:val="0"/>
        <w:shd w:val="clear" w:color="auto" w:fill="FFFFFF"/>
        <w:suppressAutoHyphens/>
        <w:overflowPunct w:val="0"/>
        <w:autoSpaceDE w:val="0"/>
        <w:spacing w:line="100" w:lineRule="atLeast"/>
        <w:ind w:right="34" w:firstLine="709"/>
        <w:textAlignment w:val="baseline"/>
        <w:rPr>
          <w:sz w:val="24"/>
          <w:szCs w:val="24"/>
        </w:rPr>
      </w:pPr>
      <w:r w:rsidRPr="00EA0A48">
        <w:rPr>
          <w:bCs/>
          <w:sz w:val="24"/>
          <w:szCs w:val="24"/>
        </w:rPr>
        <w:t>1.2. Організаційний відділ</w:t>
      </w:r>
      <w:r w:rsidRPr="00EA0A48">
        <w:rPr>
          <w:sz w:val="24"/>
          <w:szCs w:val="24"/>
        </w:rPr>
        <w:t xml:space="preserve"> у своїй діяльності керується Конституцією України, законами України, Актами Президента України та Кабінету Міністрів України, Законом України “Про місцеве самоврядування в Україні”, розпорядженнями міської ради та її виконавчого комітету, розпорядженнями міського голови, Інструкцією з діловодства в Ічнянській міській раді та її структурних підрозділах та цим Положенням.</w:t>
      </w:r>
    </w:p>
    <w:p w:rsidR="00EA0A48" w:rsidRPr="00EA0A48" w:rsidRDefault="00EA0A48" w:rsidP="00EA0A48">
      <w:pPr>
        <w:widowControl w:val="0"/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t>1.3. Структура та чисельність працівників відділу та Положення про нього затверджується сесією міської ради.</w:t>
      </w:r>
    </w:p>
    <w:p w:rsidR="00EA0A48" w:rsidRPr="00EA0A48" w:rsidRDefault="00EA0A48" w:rsidP="00EA0A48">
      <w:pPr>
        <w:ind w:firstLine="709"/>
        <w:rPr>
          <w:sz w:val="24"/>
          <w:szCs w:val="24"/>
        </w:rPr>
      </w:pPr>
      <w:r w:rsidRPr="00EA0A48">
        <w:rPr>
          <w:sz w:val="24"/>
          <w:szCs w:val="24"/>
          <w:bdr w:val="none" w:sz="0" w:space="0" w:color="auto" w:frame="1"/>
          <w:shd w:val="clear" w:color="auto" w:fill="FFFFFF"/>
        </w:rPr>
        <w:t>1.4. Працівники відділу призначаються на посаду та звільняються з посади міським головою в порядку і спосіб, передбачений чинним законодавством.</w:t>
      </w:r>
    </w:p>
    <w:p w:rsidR="00EA0A48" w:rsidRPr="00EA0A48" w:rsidRDefault="00EA0A48" w:rsidP="00EA0A48">
      <w:pPr>
        <w:ind w:firstLine="709"/>
        <w:rPr>
          <w:sz w:val="24"/>
          <w:szCs w:val="24"/>
        </w:rPr>
      </w:pPr>
      <w:r w:rsidRPr="00EA0A48">
        <w:rPr>
          <w:sz w:val="24"/>
          <w:szCs w:val="24"/>
          <w:bdr w:val="none" w:sz="0" w:space="0" w:color="auto" w:frame="1"/>
          <w:shd w:val="clear" w:color="auto" w:fill="FFFFFF"/>
        </w:rPr>
        <w:t>1.5.  Посадові інструкції працівників відділу затверджуються міським головою.</w:t>
      </w:r>
    </w:p>
    <w:p w:rsidR="00EA0A48" w:rsidRPr="00EA0A48" w:rsidRDefault="00EA0A48" w:rsidP="00EA0A48">
      <w:pPr>
        <w:ind w:firstLine="709"/>
        <w:rPr>
          <w:sz w:val="24"/>
          <w:szCs w:val="24"/>
        </w:rPr>
      </w:pPr>
      <w:r w:rsidRPr="00EA0A48">
        <w:rPr>
          <w:sz w:val="24"/>
          <w:szCs w:val="24"/>
          <w:bdr w:val="none" w:sz="0" w:space="0" w:color="auto" w:frame="1"/>
          <w:shd w:val="clear" w:color="auto" w:fill="FFFFFF"/>
        </w:rPr>
        <w:t>1.6 Відділ утримується за рахунок коштів міського бюджету в межах граничної чисельності та фонду оплати праці.</w:t>
      </w:r>
    </w:p>
    <w:p w:rsidR="00EA0A48" w:rsidRPr="00EA0A48" w:rsidRDefault="00EA0A48" w:rsidP="00EA0A48">
      <w:pPr>
        <w:ind w:firstLine="709"/>
        <w:jc w:val="center"/>
        <w:rPr>
          <w:b/>
          <w:sz w:val="24"/>
          <w:szCs w:val="24"/>
        </w:rPr>
      </w:pPr>
    </w:p>
    <w:p w:rsidR="00EA0A48" w:rsidRPr="00EA0A48" w:rsidRDefault="00EA0A48" w:rsidP="00EA0A48">
      <w:pPr>
        <w:ind w:firstLine="709"/>
        <w:jc w:val="center"/>
        <w:rPr>
          <w:b/>
          <w:sz w:val="24"/>
          <w:szCs w:val="24"/>
        </w:rPr>
      </w:pPr>
      <w:r w:rsidRPr="00EA0A48">
        <w:rPr>
          <w:b/>
          <w:sz w:val="24"/>
          <w:szCs w:val="24"/>
        </w:rPr>
        <w:t>II. Основні завдання та функції відділу</w:t>
      </w:r>
    </w:p>
    <w:p w:rsidR="00EA0A48" w:rsidRPr="00EA0A48" w:rsidRDefault="00EA0A48" w:rsidP="00EA0A48">
      <w:pPr>
        <w:widowControl w:val="0"/>
        <w:ind w:firstLine="709"/>
        <w:rPr>
          <w:bCs/>
          <w:sz w:val="24"/>
          <w:szCs w:val="24"/>
        </w:rPr>
      </w:pPr>
      <w:r w:rsidRPr="00EA0A48">
        <w:rPr>
          <w:bCs/>
          <w:sz w:val="24"/>
          <w:szCs w:val="24"/>
        </w:rPr>
        <w:t>Основними завданнями організаційного відділу є:</w:t>
      </w:r>
    </w:p>
    <w:p w:rsidR="00EA0A48" w:rsidRPr="00EA0A48" w:rsidRDefault="001A47C1" w:rsidP="00EA0A48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EA0A48" w:rsidRPr="00EA0A48">
        <w:rPr>
          <w:sz w:val="24"/>
          <w:szCs w:val="24"/>
        </w:rPr>
        <w:t>Забезпечення ведення діловодства відповідно до єдиного порядку документування і роботи з документами, контролю за його дотриманням в міській раді та її структурних підрозділах.</w:t>
      </w:r>
    </w:p>
    <w:p w:rsidR="00EA0A48" w:rsidRPr="00EA0A48" w:rsidRDefault="001A47C1" w:rsidP="00EA0A48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EA0A48" w:rsidRPr="00EA0A48">
        <w:rPr>
          <w:sz w:val="24"/>
          <w:szCs w:val="24"/>
        </w:rPr>
        <w:t>Забезпечення реалізації державної політики з питань роботи з персоналом та служби в органах місцевого самоврядування.</w:t>
      </w:r>
    </w:p>
    <w:p w:rsidR="00EA0A48" w:rsidRPr="00EA0A48" w:rsidRDefault="00EA0A48" w:rsidP="00EA0A48">
      <w:pPr>
        <w:widowControl w:val="0"/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t>2.3. Забезпечення надійного функціонування у структурних підрозділах міської ради програмного забезпечення та безперебійної роботи персональних комп’ютерів.</w:t>
      </w:r>
    </w:p>
    <w:p w:rsidR="00EA0A48" w:rsidRPr="00EA0A48" w:rsidRDefault="00EA0A48" w:rsidP="00EA0A48">
      <w:pPr>
        <w:widowControl w:val="0"/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t>2.4.  Здійснює організаційне забезпечення заходів міської ради.</w:t>
      </w:r>
    </w:p>
    <w:p w:rsidR="00EA0A48" w:rsidRPr="00EA0A48" w:rsidRDefault="00EA0A48" w:rsidP="00EA0A48">
      <w:pPr>
        <w:spacing w:before="20" w:after="20"/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tab/>
        <w:t>Відділ відповідно до покладених на нього завдань:</w:t>
      </w:r>
    </w:p>
    <w:p w:rsidR="00EA0A48" w:rsidRPr="00EA0A48" w:rsidRDefault="00EA0A48" w:rsidP="00EA0A48">
      <w:pPr>
        <w:tabs>
          <w:tab w:val="left" w:pos="426"/>
        </w:tabs>
        <w:spacing w:before="20" w:after="20"/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t>2.5. Організовує й здійснює ведення діловодства в міській раді.</w:t>
      </w:r>
      <w:r w:rsidRPr="00EA0A48">
        <w:rPr>
          <w:sz w:val="24"/>
          <w:szCs w:val="24"/>
        </w:rPr>
        <w:tab/>
      </w:r>
    </w:p>
    <w:p w:rsidR="00EA0A48" w:rsidRPr="00EA0A48" w:rsidRDefault="00EA0A48" w:rsidP="00EA0A48">
      <w:pPr>
        <w:tabs>
          <w:tab w:val="left" w:pos="426"/>
        </w:tabs>
        <w:spacing w:before="20" w:after="20"/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t>2.6. Розробляє Інструкцію з діловодства.</w:t>
      </w:r>
    </w:p>
    <w:p w:rsidR="00EA0A48" w:rsidRPr="00EA0A48" w:rsidRDefault="00EA0A48" w:rsidP="00EA0A48">
      <w:pPr>
        <w:tabs>
          <w:tab w:val="left" w:pos="426"/>
        </w:tabs>
        <w:spacing w:before="20" w:after="20"/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t xml:space="preserve">2.7 Забезпечує роботу та здійснює </w:t>
      </w:r>
      <w:r w:rsidRPr="00EA0A48">
        <w:rPr>
          <w:spacing w:val="-2"/>
          <w:sz w:val="24"/>
          <w:szCs w:val="24"/>
        </w:rPr>
        <w:t xml:space="preserve">постійний контроль за розглядом звернень громадян посадовими особами міської ради, аналізує та узагальнює роботу із зверненнями, надає методичну допомогу  посадовим  особам у розгляді звернень громадян, </w:t>
      </w:r>
      <w:r w:rsidRPr="00EA0A48">
        <w:rPr>
          <w:sz w:val="24"/>
          <w:szCs w:val="24"/>
        </w:rPr>
        <w:t>відповідно до чинного законодавства України.</w:t>
      </w:r>
    </w:p>
    <w:p w:rsidR="00EA0A48" w:rsidRPr="00EA0A48" w:rsidRDefault="00EA0A48" w:rsidP="00EA0A48">
      <w:pPr>
        <w:tabs>
          <w:tab w:val="left" w:pos="426"/>
        </w:tabs>
        <w:spacing w:before="20" w:after="20"/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t>2.8. Забезпечує роботу апарату міської ради з питань, що регулюються Законом України «Про доступ до публічної інформації».</w:t>
      </w:r>
    </w:p>
    <w:p w:rsidR="00EA0A48" w:rsidRPr="00EA0A48" w:rsidRDefault="00EA0A48" w:rsidP="00EA0A48">
      <w:pPr>
        <w:tabs>
          <w:tab w:val="left" w:pos="426"/>
        </w:tabs>
        <w:spacing w:before="20" w:after="20"/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t>2.9. Здійснює прийом, реєстрацію, передачу за призначенням вхідної документації.</w:t>
      </w:r>
    </w:p>
    <w:p w:rsidR="00EA0A48" w:rsidRPr="00EA0A48" w:rsidRDefault="00EA0A48" w:rsidP="00EA0A48">
      <w:pPr>
        <w:tabs>
          <w:tab w:val="left" w:pos="426"/>
        </w:tabs>
        <w:spacing w:before="20" w:after="20"/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t xml:space="preserve">2.10. Здійснює реєстрацію і відправлення вихідної документації. </w:t>
      </w:r>
    </w:p>
    <w:p w:rsidR="00EA0A48" w:rsidRPr="00EA0A48" w:rsidRDefault="00EA0A48" w:rsidP="00EA0A48">
      <w:pPr>
        <w:tabs>
          <w:tab w:val="left" w:pos="426"/>
        </w:tabs>
        <w:spacing w:before="20" w:after="20"/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t>2.11. Здійснює облік та аналіз документообігу у міській раді та її структурних підрозділах.</w:t>
      </w:r>
    </w:p>
    <w:p w:rsidR="00EA0A48" w:rsidRPr="00EA0A48" w:rsidRDefault="00EA0A48" w:rsidP="00EA0A48">
      <w:pPr>
        <w:tabs>
          <w:tab w:val="left" w:pos="426"/>
        </w:tabs>
        <w:spacing w:before="20" w:after="20"/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lastRenderedPageBreak/>
        <w:t>2.12. Забезпечує підготовку інформацій, відповідей на листи за дорученням міського голови, секретаря ради, заступників міського голови, керуючого справами виконкому в межах своїх повноважень.</w:t>
      </w:r>
    </w:p>
    <w:p w:rsidR="00EA0A48" w:rsidRPr="00EA0A48" w:rsidRDefault="00EA0A48" w:rsidP="00EA0A48">
      <w:pPr>
        <w:tabs>
          <w:tab w:val="left" w:pos="426"/>
        </w:tabs>
        <w:spacing w:before="20" w:after="20"/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t xml:space="preserve">2.13. Забезпечує підготовку проектів розпоряджень міського голови, рішень виконавчого комітету, рішень міської ради з питань, що належать до компетенції відділу. </w:t>
      </w:r>
    </w:p>
    <w:p w:rsidR="00EA0A48" w:rsidRPr="00EA0A48" w:rsidRDefault="00EA0A48" w:rsidP="00EA0A48">
      <w:pPr>
        <w:tabs>
          <w:tab w:val="left" w:pos="426"/>
        </w:tabs>
        <w:spacing w:before="20" w:after="20"/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t>2.14. Відповідно до Закону України «Про національний архівний фонд та архівні установи» забезпечує зберігання документів щодо діяльності міської ради, бере участь у проведенні експертизи наукової і практичної цінності документів при їх відборі на архівне зберігання, готує справи до здачі в архів.</w:t>
      </w:r>
    </w:p>
    <w:p w:rsidR="00EA0A48" w:rsidRPr="00EA0A48" w:rsidRDefault="00EA0A48" w:rsidP="00EA0A48">
      <w:pPr>
        <w:tabs>
          <w:tab w:val="left" w:pos="426"/>
        </w:tabs>
        <w:spacing w:before="20" w:after="20"/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t>2.15. Забезпечує складання зведеної номенклатури справ Ічнянської міської ради.</w:t>
      </w:r>
    </w:p>
    <w:p w:rsidR="00EA0A48" w:rsidRPr="00EA0A48" w:rsidRDefault="00EA0A48" w:rsidP="00EA0A48">
      <w:pPr>
        <w:tabs>
          <w:tab w:val="left" w:pos="426"/>
        </w:tabs>
        <w:spacing w:before="20" w:after="20"/>
        <w:ind w:firstLine="709"/>
        <w:rPr>
          <w:sz w:val="24"/>
          <w:szCs w:val="24"/>
        </w:rPr>
      </w:pPr>
      <w:r w:rsidRPr="00EA0A48">
        <w:rPr>
          <w:sz w:val="24"/>
          <w:szCs w:val="24"/>
          <w:lang w:eastAsia="uk-UA"/>
        </w:rPr>
        <w:t>2.16. Спільно з іншими відділами міської ради здійснює організаційне забезпечення підготовки та проведення заходів, організацію участі у них делегацій від населених пунктів у межах повноважень відділу.</w:t>
      </w:r>
    </w:p>
    <w:p w:rsidR="00EA0A48" w:rsidRPr="00EA0A48" w:rsidRDefault="00EA0A48" w:rsidP="00EA0A48">
      <w:pPr>
        <w:tabs>
          <w:tab w:val="left" w:pos="426"/>
        </w:tabs>
        <w:spacing w:before="20" w:after="20"/>
        <w:ind w:firstLine="709"/>
        <w:rPr>
          <w:sz w:val="24"/>
          <w:szCs w:val="24"/>
        </w:rPr>
      </w:pPr>
      <w:r w:rsidRPr="00EA0A48">
        <w:rPr>
          <w:sz w:val="24"/>
          <w:szCs w:val="24"/>
          <w:lang w:eastAsia="uk-UA"/>
        </w:rPr>
        <w:t>2.17. Забезпечує ведення журналу обліку та видачі гербових печаток та штампів.</w:t>
      </w:r>
    </w:p>
    <w:p w:rsidR="00EA0A48" w:rsidRPr="00EA0A48" w:rsidRDefault="00EA0A48" w:rsidP="00EA0A48">
      <w:pPr>
        <w:tabs>
          <w:tab w:val="left" w:pos="426"/>
        </w:tabs>
        <w:spacing w:before="20" w:after="20"/>
        <w:ind w:firstLine="709"/>
        <w:rPr>
          <w:sz w:val="24"/>
          <w:szCs w:val="24"/>
        </w:rPr>
      </w:pPr>
      <w:r w:rsidRPr="00EA0A48">
        <w:rPr>
          <w:spacing w:val="-2"/>
          <w:sz w:val="24"/>
          <w:szCs w:val="24"/>
        </w:rPr>
        <w:t>2.18. Організовує проведення особистих прийомів громадян керівними посадовими особами, виїзних прийомів громадян та прямих телефонних ліній зв’язку.</w:t>
      </w:r>
    </w:p>
    <w:p w:rsidR="00EA0A48" w:rsidRPr="00EA0A48" w:rsidRDefault="00EA0A48" w:rsidP="00EA0A48">
      <w:pPr>
        <w:tabs>
          <w:tab w:val="left" w:pos="426"/>
        </w:tabs>
        <w:spacing w:before="20" w:after="20"/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t>2.19. Організовує та проводить конкурсний відбір на заміщення вакантних посад (тимчасово вакантних посад) у структурних підрозділах  апарату міської ради.</w:t>
      </w:r>
    </w:p>
    <w:p w:rsidR="00EA0A48" w:rsidRPr="00EA0A48" w:rsidRDefault="00EA0A48" w:rsidP="00EA0A48">
      <w:pPr>
        <w:tabs>
          <w:tab w:val="left" w:pos="426"/>
        </w:tabs>
        <w:spacing w:before="20" w:after="20"/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t>2.20. Організовує заходи з підвищення кваліфікації посадових осіб місцевого самоврядування.</w:t>
      </w:r>
    </w:p>
    <w:p w:rsidR="00EA0A48" w:rsidRPr="00EA0A48" w:rsidRDefault="00EA0A48" w:rsidP="00EA0A48">
      <w:pPr>
        <w:tabs>
          <w:tab w:val="left" w:pos="426"/>
        </w:tabs>
        <w:spacing w:before="20" w:after="20"/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t>2.21. Забезпечує організаційно-методичну роботу з питань кадрового забезпечення структурних підрозділів апарату міської ради.</w:t>
      </w:r>
    </w:p>
    <w:p w:rsidR="00EA0A48" w:rsidRPr="00EA0A48" w:rsidRDefault="00EA0A48" w:rsidP="00EA0A48">
      <w:pPr>
        <w:tabs>
          <w:tab w:val="left" w:pos="426"/>
        </w:tabs>
        <w:spacing w:before="20" w:after="20"/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t>2.22. Документально оформлює вступ на службу в органи місцевого самоврядування, її проходження та припинення у структурних підрозділах апарату.</w:t>
      </w:r>
    </w:p>
    <w:p w:rsidR="00EA0A48" w:rsidRPr="00EA0A48" w:rsidRDefault="00EA0A48" w:rsidP="00EA0A48">
      <w:pPr>
        <w:tabs>
          <w:tab w:val="left" w:pos="426"/>
        </w:tabs>
        <w:spacing w:before="20" w:after="20"/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t>2.23. Надає методичну та консультативну допомогу посадовим особам структурних підрозділів Ічнянської міської ради підприємствам, установам, закладам та іншим юридичним особам, засновником яких є Ічнянська міська рада, з кола питань, що входять до компетенції відділу.</w:t>
      </w:r>
    </w:p>
    <w:p w:rsidR="00EA0A48" w:rsidRPr="00EA0A48" w:rsidRDefault="00EA0A48" w:rsidP="00EA0A48">
      <w:pPr>
        <w:rPr>
          <w:sz w:val="24"/>
          <w:szCs w:val="24"/>
        </w:rPr>
      </w:pPr>
      <w:r w:rsidRPr="00EA0A48">
        <w:rPr>
          <w:sz w:val="24"/>
          <w:szCs w:val="24"/>
        </w:rPr>
        <w:t>2.24. Вживає заходів до зменшення обсягу документообігу в установі.</w:t>
      </w:r>
    </w:p>
    <w:p w:rsidR="00EA0A48" w:rsidRPr="00EA0A48" w:rsidRDefault="00EA0A48" w:rsidP="00EA0A48">
      <w:pPr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t xml:space="preserve">2.25. Забезпечує розробку і впровадження необхідних автоматизованих інформаційних комп’ютерних систем у міській раді. Формує, впроваджує й керує локальними комп’ютерними мережами. </w:t>
      </w:r>
    </w:p>
    <w:p w:rsidR="00EA0A48" w:rsidRPr="00EA0A48" w:rsidRDefault="00EA0A48" w:rsidP="00EA0A48">
      <w:pPr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t xml:space="preserve">2.26. Здійснює заходи щодо надійного захисту та поточного ремонту комп’ютерних систем і мереж у міській раді. </w:t>
      </w:r>
    </w:p>
    <w:p w:rsidR="00EA0A48" w:rsidRPr="00EA0A48" w:rsidRDefault="00EA0A48" w:rsidP="00EA0A48">
      <w:pPr>
        <w:ind w:firstLine="709"/>
        <w:rPr>
          <w:sz w:val="24"/>
          <w:szCs w:val="24"/>
          <w:highlight w:val="yellow"/>
        </w:rPr>
      </w:pPr>
      <w:r w:rsidRPr="00EA0A48">
        <w:rPr>
          <w:sz w:val="24"/>
          <w:szCs w:val="24"/>
          <w:lang w:eastAsia="uk-UA"/>
        </w:rPr>
        <w:t xml:space="preserve">2.27. </w:t>
      </w:r>
      <w:r w:rsidRPr="00EA0A48">
        <w:rPr>
          <w:sz w:val="24"/>
          <w:szCs w:val="24"/>
        </w:rPr>
        <w:t xml:space="preserve">Виконує інші функції та завдання, передбачені чинним законодавством України </w:t>
      </w:r>
      <w:r w:rsidRPr="00EA0A48">
        <w:rPr>
          <w:sz w:val="24"/>
          <w:szCs w:val="24"/>
          <w:lang w:eastAsia="uk-UA"/>
        </w:rPr>
        <w:t xml:space="preserve"> та розпорядження міського голови.</w:t>
      </w:r>
    </w:p>
    <w:p w:rsidR="00EA0A48" w:rsidRPr="00EA0A48" w:rsidRDefault="00EA0A48" w:rsidP="00EA0A48">
      <w:pPr>
        <w:ind w:firstLine="709"/>
        <w:rPr>
          <w:sz w:val="24"/>
          <w:szCs w:val="24"/>
        </w:rPr>
      </w:pPr>
    </w:p>
    <w:p w:rsidR="00EA0A48" w:rsidRPr="00EA0A48" w:rsidRDefault="00EA0A48" w:rsidP="00EA0A48">
      <w:pPr>
        <w:shd w:val="clear" w:color="auto" w:fill="FFFFFF"/>
        <w:ind w:firstLine="709"/>
        <w:jc w:val="center"/>
        <w:rPr>
          <w:sz w:val="24"/>
          <w:szCs w:val="24"/>
        </w:rPr>
      </w:pPr>
      <w:r w:rsidRPr="00EA0A48">
        <w:rPr>
          <w:b/>
          <w:sz w:val="24"/>
          <w:szCs w:val="24"/>
        </w:rPr>
        <w:t>ІІІ. Права та обов’язки</w:t>
      </w:r>
    </w:p>
    <w:p w:rsidR="00EA0A48" w:rsidRPr="00EA0A48" w:rsidRDefault="00EA0A48" w:rsidP="00EA0A48">
      <w:pPr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t>Відділ має право:</w:t>
      </w:r>
    </w:p>
    <w:p w:rsidR="00EA0A48" w:rsidRPr="00EA0A48" w:rsidRDefault="00EA0A48" w:rsidP="00EA0A48">
      <w:pPr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t xml:space="preserve">3.1. Залучати спеціалістів інших виконавчих органів міської ради, підприємств, установ та організацій для розгляду питань, що належать до його компетенції. </w:t>
      </w:r>
    </w:p>
    <w:p w:rsidR="00EA0A48" w:rsidRPr="00EA0A48" w:rsidRDefault="00EA0A48" w:rsidP="00EA0A48">
      <w:pPr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t xml:space="preserve">3.2. Отримувати в установленому порядку від державних органів, інших виконавчих органів міської ради, підприємств, установ та організацій усіх форм власності інформацію, документи та інші матеріали, необхідні для виконання покладених на нього завдань. </w:t>
      </w:r>
    </w:p>
    <w:p w:rsidR="00EA0A48" w:rsidRPr="00EA0A48" w:rsidRDefault="00EA0A48" w:rsidP="00EA0A48">
      <w:pPr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t xml:space="preserve">3.3. Ініціювати скликання в установленому порядку нарад з питань, що належать до його компетенції. </w:t>
      </w:r>
    </w:p>
    <w:p w:rsidR="00EA0A48" w:rsidRPr="00EA0A48" w:rsidRDefault="00EA0A48" w:rsidP="00EA0A48">
      <w:pPr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t xml:space="preserve">3.4. Брати участь у засіданнях сесій міської ради, виконавчого комітету, інших колегіальних органів, постійних комісій міської ради, нарадах, комісіях, робочих групах утворених міським головою, міською радою та її виконавчими органами, у разі розгляду на них питань, які відносяться до компетенції відділу. </w:t>
      </w:r>
    </w:p>
    <w:p w:rsidR="00EA0A48" w:rsidRPr="00EA0A48" w:rsidRDefault="00EA0A48" w:rsidP="00EA0A48">
      <w:pPr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lastRenderedPageBreak/>
        <w:t xml:space="preserve">3.5. Скликати в установленому порядку наради з питань, що належать до його компетенції. </w:t>
      </w:r>
    </w:p>
    <w:p w:rsidR="00EA0A48" w:rsidRPr="00EA0A48" w:rsidRDefault="00EA0A48" w:rsidP="00EA0A48">
      <w:pPr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t>3.6. Брати участь у роботі консультативних, дорадчих та інших допоміжних органів для сприяння здійсненню покладених на нього завдань.</w:t>
      </w:r>
    </w:p>
    <w:p w:rsidR="00EA0A48" w:rsidRPr="00EA0A48" w:rsidRDefault="00EA0A48" w:rsidP="00EA0A48">
      <w:pPr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t>3.7. Вносити міському голові пропозиції щодо вдосконалення роботи з питань, що належать до компетенції Відділу.</w:t>
      </w:r>
    </w:p>
    <w:p w:rsidR="00EA0A48" w:rsidRPr="00EA0A48" w:rsidRDefault="00EA0A48" w:rsidP="00EA0A48">
      <w:pPr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t>3.8. Користуватися в установленому порядку інформаційними базами, системами зв’язку і комунікацій та іншими технічними засобами.</w:t>
      </w:r>
    </w:p>
    <w:p w:rsidR="00EA0A48" w:rsidRPr="00EA0A48" w:rsidRDefault="00EA0A48" w:rsidP="00EA0A48">
      <w:pPr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t>3.9.Мати інші права і повноваження відповідно до чинного законодавства, рішень ради, розпоряджень та доручень керівництва ради.</w:t>
      </w:r>
    </w:p>
    <w:p w:rsidR="00EA0A48" w:rsidRPr="00EA0A48" w:rsidRDefault="00EA0A48" w:rsidP="00EA0A48">
      <w:pPr>
        <w:ind w:firstLine="709"/>
        <w:rPr>
          <w:sz w:val="24"/>
          <w:szCs w:val="24"/>
        </w:rPr>
      </w:pPr>
      <w:r w:rsidRPr="00EA0A48">
        <w:rPr>
          <w:sz w:val="24"/>
          <w:szCs w:val="24"/>
          <w:shd w:val="clear" w:color="auto" w:fill="FFFFFF"/>
        </w:rPr>
        <w:t>3.10. Відділ зобов’язаний забезпечувати якісне та у повному обсязі виконання завдань, покладених на нього.</w:t>
      </w:r>
    </w:p>
    <w:p w:rsidR="00EA0A48" w:rsidRPr="00EA0A48" w:rsidRDefault="00EA0A48" w:rsidP="00EA0A48">
      <w:pPr>
        <w:ind w:firstLine="709"/>
        <w:rPr>
          <w:b/>
          <w:sz w:val="24"/>
          <w:szCs w:val="24"/>
        </w:rPr>
      </w:pPr>
    </w:p>
    <w:p w:rsidR="00EA0A48" w:rsidRPr="00EA0A48" w:rsidRDefault="00EA0A48" w:rsidP="00EA0A48">
      <w:pPr>
        <w:ind w:firstLine="709"/>
        <w:jc w:val="center"/>
        <w:rPr>
          <w:b/>
          <w:sz w:val="24"/>
          <w:szCs w:val="24"/>
        </w:rPr>
      </w:pPr>
      <w:r w:rsidRPr="00EA0A48">
        <w:rPr>
          <w:b/>
          <w:sz w:val="24"/>
          <w:szCs w:val="24"/>
        </w:rPr>
        <w:t>ІV. Керівництво відділом</w:t>
      </w:r>
    </w:p>
    <w:p w:rsidR="00EA0A48" w:rsidRPr="00EA0A48" w:rsidRDefault="00EA0A48" w:rsidP="00EA0A48">
      <w:pPr>
        <w:tabs>
          <w:tab w:val="left" w:pos="993"/>
        </w:tabs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t xml:space="preserve">Відділ очолює начальник, який призначається на посаду та звільняється з посади міським головою за процедурою, передбаченою чинним законодавством. </w:t>
      </w:r>
      <w:r w:rsidRPr="00EA0A48">
        <w:rPr>
          <w:sz w:val="24"/>
          <w:szCs w:val="24"/>
          <w:lang w:eastAsia="uk-UA"/>
        </w:rPr>
        <w:t>У разі відсутності начальника відділу його обов’язки покладаються на головного спеціаліста відділу.</w:t>
      </w:r>
    </w:p>
    <w:p w:rsidR="00EA0A48" w:rsidRPr="00EA0A48" w:rsidRDefault="00EA0A48" w:rsidP="00EA0A48">
      <w:pPr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t>Службові обов’язки працівників відділу визначаються посадовими інструкціями, які затверджуються міським головою.</w:t>
      </w:r>
    </w:p>
    <w:p w:rsidR="00EA0A48" w:rsidRPr="00EA0A48" w:rsidRDefault="00EA0A48" w:rsidP="00EA0A48">
      <w:pPr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t>Начальник відділу:</w:t>
      </w:r>
    </w:p>
    <w:p w:rsidR="00EA0A48" w:rsidRPr="00EA0A48" w:rsidRDefault="00EA0A48" w:rsidP="00EA0A48">
      <w:pPr>
        <w:ind w:firstLine="709"/>
        <w:rPr>
          <w:sz w:val="24"/>
          <w:szCs w:val="24"/>
          <w:lang w:eastAsia="uk-UA"/>
        </w:rPr>
      </w:pPr>
      <w:r w:rsidRPr="00EA0A48">
        <w:rPr>
          <w:sz w:val="24"/>
          <w:szCs w:val="24"/>
        </w:rPr>
        <w:t>4.1.Організовує і керує роботою відділу, несе персональну відповідальність за виконання покладених на відділ завдань, з</w:t>
      </w:r>
      <w:r w:rsidRPr="00EA0A48">
        <w:rPr>
          <w:sz w:val="24"/>
          <w:szCs w:val="24"/>
          <w:lang w:eastAsia="uk-UA"/>
        </w:rPr>
        <w:t>абезпечує виконання плану роботи виконавчого комітету з питань, що стосуються відділу, доручень міського голови та його заступників.</w:t>
      </w:r>
    </w:p>
    <w:p w:rsidR="00EA0A48" w:rsidRPr="00EA0A48" w:rsidRDefault="00EA0A48" w:rsidP="00EA0A48">
      <w:pPr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t xml:space="preserve">4.2. Вносить на розгляд керівництва пропозиції щодо структури та штату відділу, а також подання про призначення, переміщення та звільнення працівників, їх заохочення і накладання стягнень </w:t>
      </w:r>
      <w:r w:rsidRPr="00EA0A48">
        <w:rPr>
          <w:bCs/>
          <w:sz w:val="24"/>
          <w:szCs w:val="24"/>
        </w:rPr>
        <w:t>за</w:t>
      </w:r>
      <w:r w:rsidRPr="00EA0A48">
        <w:rPr>
          <w:sz w:val="24"/>
          <w:szCs w:val="24"/>
        </w:rPr>
        <w:t xml:space="preserve"> порушення трудової та виробничої дисципліни.</w:t>
      </w:r>
    </w:p>
    <w:p w:rsidR="00EA0A48" w:rsidRPr="00EA0A48" w:rsidRDefault="00EA0A48" w:rsidP="00EA0A48">
      <w:pPr>
        <w:ind w:firstLine="709"/>
        <w:rPr>
          <w:sz w:val="24"/>
          <w:szCs w:val="24"/>
        </w:rPr>
      </w:pPr>
      <w:r w:rsidRPr="00EA0A48">
        <w:rPr>
          <w:sz w:val="24"/>
          <w:szCs w:val="24"/>
          <w:lang w:eastAsia="uk-UA"/>
        </w:rPr>
        <w:t>4.3. Розробляє і вносить на затвердження керівнику посадові інструкції працівників відділу.</w:t>
      </w:r>
      <w:r w:rsidRPr="00EA0A48">
        <w:rPr>
          <w:sz w:val="24"/>
          <w:szCs w:val="24"/>
        </w:rPr>
        <w:t xml:space="preserve"> </w:t>
      </w:r>
    </w:p>
    <w:p w:rsidR="00EA0A48" w:rsidRPr="00EA0A48" w:rsidRDefault="00EA0A48" w:rsidP="00EA0A48">
      <w:pPr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t xml:space="preserve">4.4. Визначає завдання і розподіляє обов’язки між працівниками відділу. Дає працівникам в межах своєї компетенції обов’язкові для виконання вказівки, вимагає дотримання ними правил внутрішнього розпорядку і трудової дисципліни. </w:t>
      </w:r>
    </w:p>
    <w:p w:rsidR="00EA0A48" w:rsidRPr="00EA0A48" w:rsidRDefault="00EA0A48" w:rsidP="00EA0A48">
      <w:pPr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t xml:space="preserve">4.5. Вносить на розгляд керівництва міської ради пропозиції з питань покращення ведення діловодства, здійснення контролю, підвищення ефективності роботи зі зверненнями громадян, а також інших пропозицій в межах  компетенції відділу; </w:t>
      </w:r>
    </w:p>
    <w:p w:rsidR="00EA0A48" w:rsidRPr="00EA0A48" w:rsidRDefault="00EA0A48" w:rsidP="00EA0A48">
      <w:pPr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t xml:space="preserve">4.6. Підписує та візує документи в межах своєї компетенції; </w:t>
      </w:r>
    </w:p>
    <w:p w:rsidR="00EA0A48" w:rsidRPr="00EA0A48" w:rsidRDefault="00EA0A48" w:rsidP="00EA0A48">
      <w:pPr>
        <w:ind w:firstLine="709"/>
        <w:rPr>
          <w:sz w:val="24"/>
          <w:szCs w:val="24"/>
        </w:rPr>
      </w:pPr>
      <w:r w:rsidRPr="00EA0A48">
        <w:rPr>
          <w:sz w:val="24"/>
          <w:szCs w:val="24"/>
          <w:lang w:eastAsia="uk-UA"/>
        </w:rPr>
        <w:t>4.7. Має право бути присутнім на засіданнях консультативно-дорадчих органів, нарадах, семінарах та інших заходах, що проводяться у виконавчому комітеті.</w:t>
      </w:r>
      <w:r w:rsidRPr="00EA0A48">
        <w:rPr>
          <w:sz w:val="24"/>
          <w:szCs w:val="24"/>
        </w:rPr>
        <w:t xml:space="preserve"> </w:t>
      </w:r>
    </w:p>
    <w:p w:rsidR="00EA0A48" w:rsidRPr="00EA0A48" w:rsidRDefault="00EA0A48" w:rsidP="00EA0A48">
      <w:pPr>
        <w:ind w:firstLine="709"/>
        <w:rPr>
          <w:sz w:val="24"/>
          <w:szCs w:val="24"/>
        </w:rPr>
      </w:pPr>
      <w:r w:rsidRPr="00EA0A48">
        <w:rPr>
          <w:sz w:val="24"/>
          <w:szCs w:val="24"/>
          <w:lang w:eastAsia="uk-UA"/>
        </w:rPr>
        <w:t>4.8. Контролює та несе відповідальність за ведення та зберігання журналу реєстрації розпоряджень міського голови.</w:t>
      </w:r>
      <w:r w:rsidRPr="00EA0A48">
        <w:rPr>
          <w:sz w:val="24"/>
          <w:szCs w:val="24"/>
        </w:rPr>
        <w:t xml:space="preserve"> </w:t>
      </w:r>
    </w:p>
    <w:p w:rsidR="00EA0A48" w:rsidRPr="00EA0A48" w:rsidRDefault="00EA0A48" w:rsidP="00EA0A48">
      <w:pPr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t xml:space="preserve">4.9. Представляє відділ у державних установах та громадських організаціях з питань,  пов'язаних з його діяльністю. </w:t>
      </w:r>
    </w:p>
    <w:p w:rsidR="00EA0A48" w:rsidRPr="00EA0A48" w:rsidRDefault="00EA0A48" w:rsidP="00EA0A48">
      <w:pPr>
        <w:ind w:firstLine="709"/>
        <w:rPr>
          <w:sz w:val="24"/>
          <w:szCs w:val="24"/>
        </w:rPr>
      </w:pPr>
      <w:r w:rsidRPr="00EA0A48">
        <w:rPr>
          <w:sz w:val="24"/>
          <w:szCs w:val="24"/>
          <w:lang w:eastAsia="uk-UA"/>
        </w:rPr>
        <w:t>4.10. Несе відповідальність за невиконання, неякісне або несвоєчасне виконання своїх посадових обов’язків, бездіяльність або невикористання наданих йому прав, порушення вимог загальних правил поведінки посадової особи місцевого самоврядування та обмежень, пов’язані з прийняттям на службу в органах місцевого самоврядування та її проходженням.</w:t>
      </w:r>
    </w:p>
    <w:p w:rsidR="00EA0A48" w:rsidRPr="00EA0A48" w:rsidRDefault="00EA0A48" w:rsidP="00EA0A48">
      <w:pPr>
        <w:ind w:firstLine="709"/>
        <w:rPr>
          <w:b/>
          <w:sz w:val="24"/>
          <w:szCs w:val="24"/>
        </w:rPr>
      </w:pPr>
    </w:p>
    <w:p w:rsidR="00EA0A48" w:rsidRPr="00EA0A48" w:rsidRDefault="00EA0A48" w:rsidP="00EA0A48">
      <w:pPr>
        <w:ind w:firstLine="709"/>
        <w:jc w:val="center"/>
        <w:rPr>
          <w:b/>
          <w:sz w:val="24"/>
          <w:szCs w:val="24"/>
        </w:rPr>
      </w:pPr>
      <w:r w:rsidRPr="00EA0A48">
        <w:rPr>
          <w:b/>
          <w:sz w:val="24"/>
          <w:szCs w:val="24"/>
        </w:rPr>
        <w:t>V. Взаємодія відділу</w:t>
      </w:r>
    </w:p>
    <w:p w:rsidR="00EA0A48" w:rsidRPr="00EA0A48" w:rsidRDefault="00EA0A48" w:rsidP="00EA0A48">
      <w:pPr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t>Відділ у встановленому порядку та у межах повноважень, взаємодіє з іншими структурними підрозділами міської ради, підприємствами, установами,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EA0A48" w:rsidRPr="00EA0A48" w:rsidRDefault="00EA0A48" w:rsidP="00EA0A48">
      <w:pPr>
        <w:widowControl w:val="0"/>
        <w:ind w:firstLine="709"/>
        <w:jc w:val="center"/>
        <w:rPr>
          <w:b/>
          <w:sz w:val="24"/>
          <w:szCs w:val="24"/>
        </w:rPr>
      </w:pPr>
      <w:bookmarkStart w:id="0" w:name="_GoBack"/>
      <w:bookmarkEnd w:id="0"/>
      <w:r w:rsidRPr="00EA0A48">
        <w:rPr>
          <w:b/>
          <w:sz w:val="24"/>
          <w:szCs w:val="24"/>
        </w:rPr>
        <w:lastRenderedPageBreak/>
        <w:t>VІ. Заключні положення</w:t>
      </w:r>
    </w:p>
    <w:p w:rsidR="00EA0A48" w:rsidRPr="00EA0A48" w:rsidRDefault="00EA0A48" w:rsidP="00EA0A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</w:rPr>
      </w:pPr>
      <w:bookmarkStart w:id="1" w:name="94"/>
      <w:bookmarkEnd w:id="1"/>
      <w:r>
        <w:rPr>
          <w:bCs/>
          <w:sz w:val="24"/>
          <w:szCs w:val="24"/>
        </w:rPr>
        <w:tab/>
      </w:r>
      <w:r w:rsidRPr="00EA0A48">
        <w:rPr>
          <w:bCs/>
          <w:sz w:val="24"/>
          <w:szCs w:val="24"/>
        </w:rPr>
        <w:t xml:space="preserve">6.1. </w:t>
      </w:r>
      <w:r w:rsidRPr="00EA0A48">
        <w:rPr>
          <w:sz w:val="24"/>
          <w:szCs w:val="24"/>
        </w:rPr>
        <w:t>Покладання на Відділ обов’язків, не передбачених цим Положенням, а також тих, що не належать або виходять за межі його компетенції, не допускається.</w:t>
      </w:r>
    </w:p>
    <w:p w:rsidR="00EA0A48" w:rsidRPr="00EA0A48" w:rsidRDefault="00EA0A48" w:rsidP="00EA0A48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t>6.2. Зміни та доповнення до цього Положення вносяться шляхом затвердження їх на сесії Ічнянської міської ради.</w:t>
      </w:r>
    </w:p>
    <w:p w:rsidR="00EA0A48" w:rsidRPr="00EA0A48" w:rsidRDefault="00EA0A48" w:rsidP="00EA0A48">
      <w:pPr>
        <w:pStyle w:val="a5"/>
        <w:spacing w:before="0" w:beforeAutospacing="0" w:after="0" w:afterAutospacing="0"/>
        <w:ind w:firstLine="709"/>
        <w:jc w:val="both"/>
        <w:rPr>
          <w:rStyle w:val="ab"/>
        </w:rPr>
      </w:pPr>
    </w:p>
    <w:p w:rsidR="00EA0A48" w:rsidRPr="00EA0A48" w:rsidRDefault="00EA0A48" w:rsidP="00EA0A48">
      <w:pPr>
        <w:pStyle w:val="a5"/>
        <w:spacing w:before="0" w:beforeAutospacing="0" w:after="0" w:afterAutospacing="0"/>
        <w:ind w:firstLine="709"/>
        <w:jc w:val="both"/>
        <w:rPr>
          <w:rStyle w:val="ab"/>
          <w:lang w:val="uk-UA"/>
        </w:rPr>
      </w:pPr>
    </w:p>
    <w:p w:rsidR="00EA0A48" w:rsidRPr="00EA0A48" w:rsidRDefault="00EA0A48" w:rsidP="00EA0A48">
      <w:pPr>
        <w:pStyle w:val="a5"/>
        <w:spacing w:before="0" w:beforeAutospacing="0" w:after="0" w:afterAutospacing="0"/>
        <w:ind w:firstLine="709"/>
        <w:jc w:val="both"/>
      </w:pPr>
      <w:r w:rsidRPr="00EA0A48">
        <w:rPr>
          <w:rStyle w:val="ab"/>
          <w:lang w:val="uk-UA"/>
        </w:rPr>
        <w:t>Міський голова</w:t>
      </w:r>
      <w:r w:rsidRPr="00EA0A48">
        <w:rPr>
          <w:rStyle w:val="ab"/>
          <w:lang w:val="uk-UA"/>
        </w:rPr>
        <w:tab/>
      </w:r>
      <w:r w:rsidRPr="00EA0A48">
        <w:rPr>
          <w:rStyle w:val="ab"/>
          <w:lang w:val="uk-UA"/>
        </w:rPr>
        <w:tab/>
      </w:r>
      <w:r w:rsidRPr="00EA0A48">
        <w:rPr>
          <w:rStyle w:val="ab"/>
          <w:lang w:val="uk-UA"/>
        </w:rPr>
        <w:tab/>
      </w:r>
      <w:r w:rsidRPr="00EA0A48">
        <w:rPr>
          <w:rStyle w:val="ab"/>
          <w:lang w:val="uk-UA"/>
        </w:rPr>
        <w:tab/>
      </w:r>
      <w:r w:rsidRPr="00EA0A48">
        <w:rPr>
          <w:rStyle w:val="ab"/>
          <w:lang w:val="uk-UA"/>
        </w:rPr>
        <w:tab/>
      </w:r>
      <w:r w:rsidRPr="00EA0A48">
        <w:rPr>
          <w:rStyle w:val="ab"/>
          <w:lang w:val="uk-UA"/>
        </w:rPr>
        <w:tab/>
      </w:r>
      <w:r w:rsidRPr="00EA0A48">
        <w:rPr>
          <w:rStyle w:val="ab"/>
          <w:lang w:val="uk-UA"/>
        </w:rPr>
        <w:tab/>
      </w:r>
      <w:r w:rsidRPr="00EA0A48">
        <w:rPr>
          <w:rStyle w:val="ab"/>
          <w:lang w:val="uk-UA"/>
        </w:rPr>
        <w:tab/>
        <w:t>О.В.</w:t>
      </w:r>
      <w:proofErr w:type="spellStart"/>
      <w:r w:rsidRPr="00EA0A48">
        <w:rPr>
          <w:rStyle w:val="ab"/>
          <w:lang w:val="uk-UA"/>
        </w:rPr>
        <w:t>Бутурлим</w:t>
      </w:r>
      <w:proofErr w:type="spellEnd"/>
    </w:p>
    <w:p w:rsidR="00EA0A48" w:rsidRPr="00EA0A48" w:rsidRDefault="00EA0A48" w:rsidP="00EA0A48">
      <w:pPr>
        <w:ind w:firstLine="709"/>
        <w:jc w:val="center"/>
        <w:rPr>
          <w:b/>
          <w:sz w:val="24"/>
          <w:szCs w:val="24"/>
        </w:rPr>
      </w:pPr>
    </w:p>
    <w:p w:rsidR="00D348F0" w:rsidRDefault="00D348F0" w:rsidP="00EA0A48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4"/>
          <w:szCs w:val="24"/>
        </w:rPr>
      </w:pPr>
      <w:r w:rsidRPr="00EA0A48">
        <w:rPr>
          <w:sz w:val="24"/>
          <w:szCs w:val="24"/>
        </w:rPr>
        <w:tab/>
      </w:r>
      <w:r w:rsidRPr="00EA0A48">
        <w:rPr>
          <w:sz w:val="24"/>
          <w:szCs w:val="24"/>
        </w:rPr>
        <w:tab/>
      </w:r>
      <w:r w:rsidRPr="00EA0A48">
        <w:rPr>
          <w:sz w:val="24"/>
          <w:szCs w:val="24"/>
        </w:rPr>
        <w:tab/>
      </w:r>
      <w:r w:rsidRPr="00EA0A48">
        <w:rPr>
          <w:sz w:val="24"/>
          <w:szCs w:val="24"/>
        </w:rPr>
        <w:tab/>
      </w:r>
      <w:r w:rsidRPr="00EA0A48">
        <w:rPr>
          <w:sz w:val="24"/>
          <w:szCs w:val="24"/>
        </w:rPr>
        <w:tab/>
      </w:r>
      <w:r w:rsidRPr="00EA0A48">
        <w:rPr>
          <w:sz w:val="24"/>
          <w:szCs w:val="24"/>
        </w:rPr>
        <w:tab/>
      </w:r>
      <w:r w:rsidRPr="00EA0A48">
        <w:rPr>
          <w:sz w:val="24"/>
          <w:szCs w:val="24"/>
        </w:rPr>
        <w:tab/>
      </w:r>
      <w:r w:rsidRPr="00EA0A4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D348F0" w:rsidSect="0017604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6"/>
    <w:multiLevelType w:val="multilevel"/>
    <w:tmpl w:val="00000006"/>
    <w:name w:val="WW8Num7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7"/>
    <w:multiLevelType w:val="multilevel"/>
    <w:tmpl w:val="00000007"/>
    <w:name w:val="WW8Num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>
    <w:nsid w:val="23D96FB7"/>
    <w:multiLevelType w:val="multilevel"/>
    <w:tmpl w:val="F8CAE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F619A5"/>
    <w:multiLevelType w:val="hybridMultilevel"/>
    <w:tmpl w:val="A5145B3C"/>
    <w:lvl w:ilvl="0" w:tplc="384C4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96337F"/>
    <w:multiLevelType w:val="multilevel"/>
    <w:tmpl w:val="7D72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F57B5C"/>
    <w:multiLevelType w:val="hybridMultilevel"/>
    <w:tmpl w:val="1AFCBE04"/>
    <w:lvl w:ilvl="0" w:tplc="60DAD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2AC"/>
    <w:rsid w:val="00086FC1"/>
    <w:rsid w:val="000A32F9"/>
    <w:rsid w:val="000C3955"/>
    <w:rsid w:val="000F1D00"/>
    <w:rsid w:val="000F621D"/>
    <w:rsid w:val="00124FFC"/>
    <w:rsid w:val="00157E5A"/>
    <w:rsid w:val="00176041"/>
    <w:rsid w:val="001A176A"/>
    <w:rsid w:val="001A47C1"/>
    <w:rsid w:val="001C4939"/>
    <w:rsid w:val="001F44D5"/>
    <w:rsid w:val="001F5A66"/>
    <w:rsid w:val="002910B8"/>
    <w:rsid w:val="002A0626"/>
    <w:rsid w:val="002B0EFF"/>
    <w:rsid w:val="002E6540"/>
    <w:rsid w:val="0033047C"/>
    <w:rsid w:val="00393C25"/>
    <w:rsid w:val="003A3459"/>
    <w:rsid w:val="003A488C"/>
    <w:rsid w:val="003E558C"/>
    <w:rsid w:val="00445A7A"/>
    <w:rsid w:val="00471B88"/>
    <w:rsid w:val="004936D6"/>
    <w:rsid w:val="00553D9D"/>
    <w:rsid w:val="0057252A"/>
    <w:rsid w:val="005928E0"/>
    <w:rsid w:val="00612D28"/>
    <w:rsid w:val="006176F6"/>
    <w:rsid w:val="006548CC"/>
    <w:rsid w:val="00673210"/>
    <w:rsid w:val="00683572"/>
    <w:rsid w:val="007542AC"/>
    <w:rsid w:val="00764166"/>
    <w:rsid w:val="00782A9C"/>
    <w:rsid w:val="007F021E"/>
    <w:rsid w:val="008021BC"/>
    <w:rsid w:val="00804974"/>
    <w:rsid w:val="008D2E71"/>
    <w:rsid w:val="0090346D"/>
    <w:rsid w:val="0090357B"/>
    <w:rsid w:val="00913AF0"/>
    <w:rsid w:val="00923ACC"/>
    <w:rsid w:val="009625BE"/>
    <w:rsid w:val="00972F4C"/>
    <w:rsid w:val="00982F93"/>
    <w:rsid w:val="009A41A2"/>
    <w:rsid w:val="009A539F"/>
    <w:rsid w:val="009C50CC"/>
    <w:rsid w:val="009E5521"/>
    <w:rsid w:val="00A13E6D"/>
    <w:rsid w:val="00A27B09"/>
    <w:rsid w:val="00A46917"/>
    <w:rsid w:val="00A57046"/>
    <w:rsid w:val="00A62F40"/>
    <w:rsid w:val="00A66BF8"/>
    <w:rsid w:val="00A87CC9"/>
    <w:rsid w:val="00AA5FF5"/>
    <w:rsid w:val="00B14957"/>
    <w:rsid w:val="00B16838"/>
    <w:rsid w:val="00B17AAF"/>
    <w:rsid w:val="00B72610"/>
    <w:rsid w:val="00B932E1"/>
    <w:rsid w:val="00B93CC6"/>
    <w:rsid w:val="00BA0B53"/>
    <w:rsid w:val="00CA6C4B"/>
    <w:rsid w:val="00D348F0"/>
    <w:rsid w:val="00D802EF"/>
    <w:rsid w:val="00D80E41"/>
    <w:rsid w:val="00D97265"/>
    <w:rsid w:val="00DD7ED1"/>
    <w:rsid w:val="00DF3D36"/>
    <w:rsid w:val="00E573B4"/>
    <w:rsid w:val="00E95F75"/>
    <w:rsid w:val="00EA0A48"/>
    <w:rsid w:val="00EA6CC2"/>
    <w:rsid w:val="00ED1271"/>
    <w:rsid w:val="00F4439B"/>
    <w:rsid w:val="00F66B79"/>
    <w:rsid w:val="00F97541"/>
    <w:rsid w:val="00FA3621"/>
    <w:rsid w:val="00FA7063"/>
    <w:rsid w:val="00FF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95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link w:val="11"/>
    <w:uiPriority w:val="9"/>
    <w:locked/>
    <w:rsid w:val="000C3955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0C3955"/>
    <w:pPr>
      <w:tabs>
        <w:tab w:val="left" w:pos="4395"/>
      </w:tabs>
      <w:spacing w:before="142" w:after="142"/>
      <w:ind w:right="5103" w:firstLine="0"/>
      <w:outlineLvl w:val="0"/>
    </w:pPr>
    <w:rPr>
      <w:b/>
      <w:lang w:val="ru-RU"/>
    </w:rPr>
  </w:style>
  <w:style w:type="paragraph" w:styleId="a3">
    <w:name w:val="Body Text"/>
    <w:basedOn w:val="a"/>
    <w:link w:val="a4"/>
    <w:rsid w:val="005928E0"/>
    <w:pPr>
      <w:suppressAutoHyphens/>
      <w:ind w:firstLine="0"/>
    </w:pPr>
    <w:rPr>
      <w:color w:val="auto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5928E0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5">
    <w:name w:val="Normal (Web)"/>
    <w:basedOn w:val="a"/>
    <w:unhideWhenUsed/>
    <w:rsid w:val="00157E5A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a6">
    <w:name w:val="a"/>
    <w:basedOn w:val="a"/>
    <w:rsid w:val="00157E5A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157E5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57E5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7E5A"/>
    <w:rPr>
      <w:rFonts w:ascii="Tahoma" w:eastAsia="Times New Roman" w:hAnsi="Tahoma" w:cs="Tahoma"/>
      <w:color w:val="000000"/>
      <w:sz w:val="16"/>
      <w:szCs w:val="16"/>
      <w:lang w:val="uk-UA"/>
    </w:rPr>
  </w:style>
  <w:style w:type="paragraph" w:styleId="aa">
    <w:name w:val="List Paragraph"/>
    <w:basedOn w:val="a"/>
    <w:uiPriority w:val="34"/>
    <w:qFormat/>
    <w:rsid w:val="00D80E41"/>
    <w:pPr>
      <w:ind w:left="720"/>
      <w:contextualSpacing/>
    </w:pPr>
  </w:style>
  <w:style w:type="character" w:styleId="ab">
    <w:name w:val="Strong"/>
    <w:qFormat/>
    <w:rsid w:val="00EA0A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95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link w:val="11"/>
    <w:uiPriority w:val="9"/>
    <w:locked/>
    <w:rsid w:val="000C3955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0C3955"/>
    <w:pPr>
      <w:tabs>
        <w:tab w:val="left" w:pos="4395"/>
      </w:tabs>
      <w:spacing w:before="142" w:after="142"/>
      <w:ind w:right="5103" w:firstLine="0"/>
      <w:outlineLvl w:val="0"/>
    </w:pPr>
    <w:rPr>
      <w:b/>
      <w:lang w:val="ru-RU"/>
    </w:rPr>
  </w:style>
  <w:style w:type="paragraph" w:styleId="a3">
    <w:name w:val="Body Text"/>
    <w:basedOn w:val="a"/>
    <w:link w:val="a4"/>
    <w:rsid w:val="005928E0"/>
    <w:pPr>
      <w:suppressAutoHyphens/>
      <w:ind w:firstLine="0"/>
    </w:pPr>
    <w:rPr>
      <w:color w:val="auto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5928E0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5">
    <w:name w:val="Normal (Web)"/>
    <w:basedOn w:val="a"/>
    <w:unhideWhenUsed/>
    <w:rsid w:val="00157E5A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a6">
    <w:name w:val="a"/>
    <w:basedOn w:val="a"/>
    <w:rsid w:val="00157E5A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157E5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57E5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7E5A"/>
    <w:rPr>
      <w:rFonts w:ascii="Tahoma" w:eastAsia="Times New Roman" w:hAnsi="Tahoma" w:cs="Tahoma"/>
      <w:color w:val="000000"/>
      <w:sz w:val="16"/>
      <w:szCs w:val="16"/>
      <w:lang w:val="uk-UA"/>
    </w:rPr>
  </w:style>
  <w:style w:type="paragraph" w:styleId="aa">
    <w:name w:val="List Paragraph"/>
    <w:basedOn w:val="a"/>
    <w:uiPriority w:val="34"/>
    <w:qFormat/>
    <w:rsid w:val="00D80E41"/>
    <w:pPr>
      <w:ind w:left="720"/>
      <w:contextualSpacing/>
    </w:pPr>
  </w:style>
  <w:style w:type="character" w:styleId="ab">
    <w:name w:val="Strong"/>
    <w:qFormat/>
    <w:rsid w:val="00EA0A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6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268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89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8" w:color="E5E5E5"/>
                    <w:right w:val="none" w:sz="0" w:space="0" w:color="auto"/>
                  </w:divBdr>
                </w:div>
                <w:div w:id="8889986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51132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7146">
                  <w:marLeft w:val="0"/>
                  <w:marRight w:val="0"/>
                  <w:marTop w:val="0"/>
                  <w:marBottom w:val="0"/>
                  <w:divBdr>
                    <w:top w:val="single" w:sz="6" w:space="0" w:color="BEE5EB"/>
                    <w:left w:val="single" w:sz="6" w:space="0" w:color="BEE5EB"/>
                    <w:bottom w:val="single" w:sz="6" w:space="0" w:color="BEE5EB"/>
                    <w:right w:val="single" w:sz="6" w:space="0" w:color="BEE5EB"/>
                  </w:divBdr>
                </w:div>
              </w:divsChild>
            </w:div>
            <w:div w:id="155381286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96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97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93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15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3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78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32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9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112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99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2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05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70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8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54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326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2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09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05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46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035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78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66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14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3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735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005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99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20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84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274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201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519B8-00ED-49A8-90AC-D529BCFFC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4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cp:lastPrinted>2021-04-22T08:41:00Z</cp:lastPrinted>
  <dcterms:created xsi:type="dcterms:W3CDTF">2021-04-07T08:26:00Z</dcterms:created>
  <dcterms:modified xsi:type="dcterms:W3CDTF">2021-05-26T13:51:00Z</dcterms:modified>
</cp:coreProperties>
</file>